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250" w:rsidRDefault="00B661CC" w:rsidP="00B661CC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Odhad nákladů na likvidaci trampských nocovišť v CHKO Kokořínsko</w:t>
      </w:r>
      <w:r w:rsidR="00C57C5E">
        <w:rPr>
          <w:b/>
          <w:u w:val="single"/>
        </w:rPr>
        <w:t xml:space="preserve"> </w:t>
      </w:r>
      <w:r>
        <w:rPr>
          <w:b/>
          <w:u w:val="single"/>
        </w:rPr>
        <w:t>-</w:t>
      </w:r>
      <w:r w:rsidR="00C57C5E">
        <w:rPr>
          <w:b/>
          <w:u w:val="single"/>
        </w:rPr>
        <w:t xml:space="preserve"> </w:t>
      </w:r>
      <w:r>
        <w:rPr>
          <w:b/>
          <w:u w:val="single"/>
        </w:rPr>
        <w:t>Máchův kraj a</w:t>
      </w:r>
      <w:r w:rsidR="00C57C5E">
        <w:rPr>
          <w:b/>
          <w:u w:val="single"/>
        </w:rPr>
        <w:t> </w:t>
      </w:r>
      <w:r>
        <w:rPr>
          <w:b/>
          <w:u w:val="single"/>
        </w:rPr>
        <w:t>trvalé zajištění výsledného stavu</w:t>
      </w:r>
    </w:p>
    <w:p w:rsidR="00B661CC" w:rsidRDefault="00B661CC" w:rsidP="00B661CC">
      <w:pPr>
        <w:jc w:val="center"/>
        <w:rPr>
          <w:b/>
          <w:u w:val="single"/>
        </w:rPr>
      </w:pPr>
    </w:p>
    <w:p w:rsidR="00B661CC" w:rsidRDefault="00B661CC" w:rsidP="00B661CC"/>
    <w:p w:rsidR="00B661CC" w:rsidRDefault="00B661CC" w:rsidP="00C57C5E">
      <w:pPr>
        <w:jc w:val="both"/>
      </w:pPr>
      <w:r>
        <w:t>V uplynulých třech letech bylo zlikvidováno celkem 26 nocovišť</w:t>
      </w:r>
      <w:r w:rsidR="00C57C5E">
        <w:t xml:space="preserve"> s následujícími výsledky:</w:t>
      </w:r>
    </w:p>
    <w:p w:rsidR="00B661CC" w:rsidRDefault="00C57C5E" w:rsidP="00C57C5E">
      <w:pPr>
        <w:pStyle w:val="Odstavecseseznamem"/>
        <w:numPr>
          <w:ilvl w:val="0"/>
          <w:numId w:val="2"/>
        </w:numPr>
        <w:jc w:val="both"/>
      </w:pPr>
      <w:r>
        <w:t>p</w:t>
      </w:r>
      <w:r w:rsidR="00B661CC">
        <w:t>římé náklady akcí prová</w:t>
      </w:r>
      <w:r>
        <w:t xml:space="preserve">děných dodavatelsky (zdroj PPK) </w:t>
      </w:r>
      <w:r w:rsidR="00B661CC">
        <w:t>176.000 Kč</w:t>
      </w:r>
    </w:p>
    <w:p w:rsidR="00B661CC" w:rsidRDefault="00C57C5E" w:rsidP="00C57C5E">
      <w:pPr>
        <w:pStyle w:val="Odstavecseseznamem"/>
        <w:numPr>
          <w:ilvl w:val="0"/>
          <w:numId w:val="2"/>
        </w:numPr>
        <w:jc w:val="both"/>
      </w:pPr>
      <w:r>
        <w:t>p</w:t>
      </w:r>
      <w:r w:rsidR="00B661CC">
        <w:t xml:space="preserve">odstatná část likvidována </w:t>
      </w:r>
      <w:r w:rsidR="008337C1">
        <w:t>ve vlastní režii zaměstnanci AOPK</w:t>
      </w:r>
      <w:r>
        <w:t xml:space="preserve"> ČR</w:t>
      </w:r>
      <w:r w:rsidR="008337C1">
        <w:t>, částečně ve spolupráci s vlastníkem pozemků nebo „guerillově“ třetími osobami jako nevyžádaná občanská aktivita</w:t>
      </w:r>
    </w:p>
    <w:p w:rsidR="008A1224" w:rsidRDefault="00C57C5E" w:rsidP="00C57C5E">
      <w:pPr>
        <w:pStyle w:val="Odstavecseseznamem"/>
        <w:numPr>
          <w:ilvl w:val="0"/>
          <w:numId w:val="2"/>
        </w:numPr>
        <w:jc w:val="both"/>
      </w:pPr>
      <w:r>
        <w:t>p</w:t>
      </w:r>
      <w:r w:rsidR="008337C1">
        <w:t>okud se jedná o práce v režii AOPK</w:t>
      </w:r>
      <w:r>
        <w:t xml:space="preserve"> ČR</w:t>
      </w:r>
      <w:r w:rsidR="008337C1">
        <w:t xml:space="preserve">, je třeba zdůraznit, že se jedná o práci odborných státních zaměstnanců zcela mimo jejich standardní pracovní náplň, jde tedy o aktivitu ospravedlnitelnou </w:t>
      </w:r>
      <w:r w:rsidR="00457F29">
        <w:t xml:space="preserve">pouze </w:t>
      </w:r>
      <w:r w:rsidR="008337C1">
        <w:t xml:space="preserve">jako okamžité řešení krizové situace - při systematickém využívání by to jednoznačně znamenalo plýtvání odbornou kapacitou na úkor plnění </w:t>
      </w:r>
      <w:r w:rsidR="008A1224">
        <w:t>základních úkolů služebního úřadu</w:t>
      </w:r>
    </w:p>
    <w:p w:rsidR="008337C1" w:rsidRDefault="00C57C5E" w:rsidP="00C57C5E">
      <w:pPr>
        <w:pStyle w:val="Odstavecseseznamem"/>
        <w:numPr>
          <w:ilvl w:val="0"/>
          <w:numId w:val="2"/>
        </w:numPr>
        <w:jc w:val="both"/>
      </w:pPr>
      <w:r>
        <w:t>ž</w:t>
      </w:r>
      <w:r w:rsidR="008A1224">
        <w:t xml:space="preserve">ivelné odstraňování </w:t>
      </w:r>
      <w:r w:rsidR="00DA377B">
        <w:t>třetími osobami je sice zdarma, ale není žádoucí z důvodu reálného nebezpečí dalšího narušení přírodního prostředí nebo archeologické situace, vesměs jde o neřízené poboření nebo rozptýlení zařízení</w:t>
      </w:r>
      <w:r w:rsidR="008337C1">
        <w:t xml:space="preserve"> </w:t>
      </w:r>
      <w:r w:rsidR="00DA377B">
        <w:t>nocoviště</w:t>
      </w:r>
      <w:r w:rsidR="00457F29">
        <w:t xml:space="preserve"> po terénu</w:t>
      </w:r>
      <w:r w:rsidR="00DA377B">
        <w:t xml:space="preserve"> včetně zanechání odpadů</w:t>
      </w:r>
    </w:p>
    <w:p w:rsidR="0035365B" w:rsidRDefault="00C57C5E" w:rsidP="00C57C5E">
      <w:pPr>
        <w:pStyle w:val="Odstavecseseznamem"/>
        <w:numPr>
          <w:ilvl w:val="0"/>
          <w:numId w:val="2"/>
        </w:numPr>
        <w:jc w:val="both"/>
      </w:pPr>
      <w:r>
        <w:t>u</w:t>
      </w:r>
      <w:r w:rsidR="00DA377B">
        <w:t xml:space="preserve"> prací neprováděných dodavatelsky při zahrnutí obvyklých osobních nákladů a příslušné režie (hodinová sazba, doprava, likvidace odpadu...) lze celkové náklady v uplynulém období kalkulovat jako</w:t>
      </w:r>
      <w:r w:rsidR="0035365B">
        <w:t xml:space="preserve"> </w:t>
      </w:r>
      <w:r>
        <w:t xml:space="preserve">náklady v celkové výši </w:t>
      </w:r>
      <w:r w:rsidR="0035365B">
        <w:t>230.400 Kč (20 případů, 4 osoby po 6 hodinách á 400 Kč, 20% režie)</w:t>
      </w:r>
      <w:r w:rsidR="00DA377B">
        <w:tab/>
      </w:r>
      <w:r w:rsidR="00DA377B">
        <w:tab/>
      </w:r>
      <w:r w:rsidR="00DA377B">
        <w:tab/>
      </w:r>
      <w:r w:rsidR="00DA377B">
        <w:tab/>
      </w:r>
      <w:r w:rsidR="00DA377B">
        <w:tab/>
      </w:r>
    </w:p>
    <w:p w:rsidR="0035365B" w:rsidRDefault="0035365B" w:rsidP="00C57C5E">
      <w:pPr>
        <w:jc w:val="both"/>
      </w:pPr>
    </w:p>
    <w:p w:rsidR="00DA377B" w:rsidRDefault="0035365B" w:rsidP="00C57C5E">
      <w:pPr>
        <w:jc w:val="both"/>
      </w:pPr>
      <w:r>
        <w:t>Celkové náklady na likvidaci 26 nocovišť lze tedy vyčíslit  na 406.400 Kč, v průměru pak na jeden případ 15.630 Kč, což odpovídá teoretické střední hodnotě nákladů reálně fluktuujících v intervalu 5-70 tis. Kč.</w:t>
      </w:r>
      <w:r w:rsidR="00C57C5E">
        <w:t xml:space="preserve"> </w:t>
      </w:r>
      <w:r>
        <w:t>Pokud extrapolujeme uvedený jednotkový náklad na aktuálně evidovaných 135 případů</w:t>
      </w:r>
      <w:r w:rsidR="00CD01F9">
        <w:t xml:space="preserve">, dostáváme reálný odhad nákladů na jednorázové odstranění nocovišť </w:t>
      </w:r>
      <w:r w:rsidR="00C57C5E">
        <w:t>v CHKO</w:t>
      </w:r>
      <w:r w:rsidR="00CD01F9">
        <w:t xml:space="preserve"> Kokořínsk</w:t>
      </w:r>
      <w:r w:rsidR="00C57C5E">
        <w:t>o – Máchův kraj</w:t>
      </w:r>
      <w:r w:rsidR="00CD01F9">
        <w:t xml:space="preserve"> v úhrnné výši</w:t>
      </w:r>
      <w:r w:rsidR="00CD01F9">
        <w:tab/>
      </w:r>
      <w:r w:rsidR="00C57C5E">
        <w:t xml:space="preserve"> </w:t>
      </w:r>
      <w:r w:rsidR="00CD01F9" w:rsidRPr="00CD01F9">
        <w:rPr>
          <w:b/>
        </w:rPr>
        <w:t>2</w:t>
      </w:r>
      <w:r w:rsidR="00C57C5E">
        <w:rPr>
          <w:b/>
        </w:rPr>
        <w:t>.</w:t>
      </w:r>
      <w:r w:rsidR="00CD01F9" w:rsidRPr="00CD01F9">
        <w:rPr>
          <w:b/>
        </w:rPr>
        <w:t>110.000 Kč</w:t>
      </w:r>
      <w:r w:rsidR="00C57C5E">
        <w:t>.</w:t>
      </w:r>
      <w:r w:rsidR="00DA377B">
        <w:tab/>
      </w:r>
    </w:p>
    <w:p w:rsidR="00CD01F9" w:rsidRDefault="00CD01F9" w:rsidP="00C57C5E">
      <w:pPr>
        <w:jc w:val="both"/>
      </w:pPr>
    </w:p>
    <w:p w:rsidR="00CD01F9" w:rsidRDefault="009B2C39" w:rsidP="00C57C5E">
      <w:pPr>
        <w:jc w:val="both"/>
      </w:pPr>
      <w:r>
        <w:t>S ohledem na relativně intenzivní využívání trampských nocovišť (ať už trampy nebo jinými skupinami outdoorových návštěvníků, přičemž intenzita je akcelerována medializací kauzy a</w:t>
      </w:r>
      <w:r w:rsidR="00C57C5E">
        <w:t> </w:t>
      </w:r>
      <w:r>
        <w:t>aplikací trampskekempy.com)</w:t>
      </w:r>
      <w:r w:rsidR="00C57C5E">
        <w:t>,</w:t>
      </w:r>
      <w:r>
        <w:t xml:space="preserve"> a na dosavadní zkušenosti s často obnovovanými kempy po</w:t>
      </w:r>
      <w:r w:rsidR="00C57C5E">
        <w:t> </w:t>
      </w:r>
      <w:r>
        <w:t>jejich likvidaci nebo zakládání nových není možné udržet „nulový stav“ bez systematické kontroly a průběžné likvidace zárodků staro</w:t>
      </w:r>
      <w:r w:rsidR="00C57C5E">
        <w:t>-</w:t>
      </w:r>
      <w:r>
        <w:t xml:space="preserve">/nových kempů. Zodpovědně lze </w:t>
      </w:r>
      <w:r w:rsidR="00804226">
        <w:t>tvrdit, že k zajištění území CHKO Kokořínsko</w:t>
      </w:r>
      <w:r w:rsidR="00C57C5E">
        <w:t xml:space="preserve"> – </w:t>
      </w:r>
      <w:r w:rsidR="00804226">
        <w:t>Máchův</w:t>
      </w:r>
      <w:r w:rsidR="00C57C5E">
        <w:t xml:space="preserve"> </w:t>
      </w:r>
      <w:r w:rsidR="00804226">
        <w:t>kraj bez upravených nocovišť je nezbytné vyčlenit 2 terénní pracovníky s</w:t>
      </w:r>
      <w:r w:rsidR="00D33ACD">
        <w:t xml:space="preserve"> pravomocí kontrolní, sankční a s výkonem fyzické práce při vlastní likvidaci nově vznikajících kempů. Tyto personální nároky není možné naplnit ze stávajícího stavu regionálního pracoviště nebo předisponováním kapacit v rámci AOPK</w:t>
      </w:r>
      <w:r w:rsidR="00C57C5E">
        <w:t xml:space="preserve"> ČR</w:t>
      </w:r>
      <w:r w:rsidR="00D33ACD">
        <w:t xml:space="preserve">, ale znamenalo by to vytvoření </w:t>
      </w:r>
      <w:r w:rsidR="0031487F">
        <w:t xml:space="preserve">nových </w:t>
      </w:r>
      <w:r w:rsidR="00D33ACD">
        <w:t>služebních míst profesionálních strážců</w:t>
      </w:r>
      <w:r w:rsidR="00C57C5E">
        <w:t xml:space="preserve"> přírody</w:t>
      </w:r>
      <w:r w:rsidR="00D33ACD">
        <w:t xml:space="preserve">. </w:t>
      </w:r>
      <w:r w:rsidR="00C57C5E">
        <w:t>O</w:t>
      </w:r>
      <w:r w:rsidR="00D33ACD">
        <w:t>dhad mzdových a materiálových nákladů:</w:t>
      </w:r>
    </w:p>
    <w:p w:rsidR="00D33ACD" w:rsidRDefault="00D33ACD" w:rsidP="00C57C5E">
      <w:pPr>
        <w:pStyle w:val="Odstavecseseznamem"/>
        <w:numPr>
          <w:ilvl w:val="0"/>
          <w:numId w:val="3"/>
        </w:numPr>
        <w:jc w:val="both"/>
      </w:pPr>
      <w:r>
        <w:t>mzdové a ostatní osobní náklady na 2 služební místa</w:t>
      </w:r>
      <w:r>
        <w:tab/>
      </w:r>
      <w:r>
        <w:tab/>
        <w:t>1</w:t>
      </w:r>
      <w:r w:rsidR="00C57C5E">
        <w:t>.</w:t>
      </w:r>
      <w:r>
        <w:t>800.000</w:t>
      </w:r>
      <w:r w:rsidR="00C57C5E">
        <w:t xml:space="preserve"> </w:t>
      </w:r>
      <w:r>
        <w:t>Kč/rok</w:t>
      </w:r>
    </w:p>
    <w:p w:rsidR="00D33ACD" w:rsidRDefault="00D33ACD" w:rsidP="00C57C5E">
      <w:pPr>
        <w:pStyle w:val="Odstavecseseznamem"/>
        <w:numPr>
          <w:ilvl w:val="0"/>
          <w:numId w:val="3"/>
        </w:numPr>
        <w:jc w:val="both"/>
      </w:pPr>
      <w:r>
        <w:t>terénní automobil</w:t>
      </w:r>
      <w:r w:rsidR="00EF51F7">
        <w:t xml:space="preserve"> - pořiz.</w:t>
      </w:r>
      <w:r w:rsidR="00C57C5E">
        <w:t xml:space="preserve"> </w:t>
      </w:r>
      <w:r w:rsidR="00EF51F7">
        <w:t>náklady 800 tis.</w:t>
      </w:r>
      <w:r w:rsidR="00C57C5E">
        <w:t xml:space="preserve"> </w:t>
      </w:r>
      <w:r w:rsidR="00EF51F7">
        <w:t>Kč (8 let)</w:t>
      </w:r>
      <w:r w:rsidR="00EF51F7">
        <w:tab/>
      </w:r>
      <w:r w:rsidR="00EF51F7">
        <w:tab/>
      </w:r>
      <w:r w:rsidR="00EF51F7">
        <w:tab/>
      </w:r>
      <w:r>
        <w:t xml:space="preserve"> </w:t>
      </w:r>
      <w:r w:rsidR="00EF51F7">
        <w:t xml:space="preserve">  1</w:t>
      </w:r>
      <w:r>
        <w:t>00.000 Kč</w:t>
      </w:r>
      <w:r w:rsidR="00EF51F7">
        <w:t>/rok</w:t>
      </w:r>
    </w:p>
    <w:p w:rsidR="00EF51F7" w:rsidRDefault="00EF51F7" w:rsidP="00C57C5E">
      <w:pPr>
        <w:pStyle w:val="Odstavecseseznamem"/>
        <w:numPr>
          <w:ilvl w:val="0"/>
          <w:numId w:val="3"/>
        </w:numPr>
        <w:jc w:val="both"/>
      </w:pPr>
      <w:r>
        <w:t>provoz služebního automobilu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150.000 Kč/rok</w:t>
      </w:r>
    </w:p>
    <w:p w:rsidR="00D33ACD" w:rsidRDefault="00EF51F7" w:rsidP="00C57C5E">
      <w:pPr>
        <w:pStyle w:val="Odstavecseseznamem"/>
        <w:numPr>
          <w:ilvl w:val="0"/>
          <w:numId w:val="3"/>
        </w:numPr>
        <w:jc w:val="both"/>
      </w:pPr>
      <w:r>
        <w:t>vybavení pro kontrolní i fyzickou činnost</w:t>
      </w:r>
      <w:r>
        <w:tab/>
      </w:r>
      <w:r>
        <w:tab/>
      </w:r>
      <w:r>
        <w:tab/>
      </w:r>
      <w:r>
        <w:tab/>
        <w:t xml:space="preserve">   100.000 Kč/rok</w:t>
      </w:r>
    </w:p>
    <w:p w:rsidR="00EF51F7" w:rsidRDefault="00EF51F7" w:rsidP="00C57C5E">
      <w:pPr>
        <w:jc w:val="both"/>
      </w:pPr>
    </w:p>
    <w:p w:rsidR="00EF51F7" w:rsidRDefault="00EF51F7" w:rsidP="00C57C5E">
      <w:pPr>
        <w:jc w:val="both"/>
        <w:rPr>
          <w:b/>
        </w:rPr>
      </w:pPr>
      <w:r>
        <w:t xml:space="preserve">Celkem tedy náklady na udržení území bez nocovišť </w:t>
      </w:r>
      <w:r>
        <w:tab/>
      </w:r>
      <w:r w:rsidR="00C57C5E">
        <w:t>(bez započítání počáteční investice do terénního automobilu)</w:t>
      </w:r>
      <w:r w:rsidR="00C57C5E">
        <w:tab/>
      </w:r>
      <w:r w:rsidR="00C57C5E">
        <w:tab/>
      </w:r>
      <w:r w:rsidR="00C57C5E">
        <w:tab/>
      </w:r>
      <w:r w:rsidR="00C57C5E">
        <w:tab/>
      </w:r>
      <w:r w:rsidR="00C57C5E">
        <w:tab/>
      </w:r>
      <w:r>
        <w:tab/>
      </w:r>
      <w:r w:rsidR="0031487F">
        <w:tab/>
      </w:r>
      <w:r w:rsidR="00C57C5E">
        <w:tab/>
      </w:r>
      <w:r>
        <w:rPr>
          <w:b/>
        </w:rPr>
        <w:t>2,150.000 Kč</w:t>
      </w:r>
      <w:r w:rsidR="00C57C5E">
        <w:rPr>
          <w:b/>
        </w:rPr>
        <w:t>/</w:t>
      </w:r>
      <w:r>
        <w:rPr>
          <w:b/>
        </w:rPr>
        <w:t>rok</w:t>
      </w:r>
    </w:p>
    <w:p w:rsidR="00EF51F7" w:rsidRDefault="00EF51F7" w:rsidP="00C57C5E">
      <w:pPr>
        <w:jc w:val="both"/>
      </w:pPr>
    </w:p>
    <w:p w:rsidR="00EF51F7" w:rsidRDefault="00EF51F7" w:rsidP="00C57C5E">
      <w:pPr>
        <w:jc w:val="both"/>
      </w:pPr>
      <w:r>
        <w:t>Poznámka</w:t>
      </w:r>
      <w:r w:rsidR="00C57C5E">
        <w:t>: J</w:t>
      </w:r>
      <w:r>
        <w:t>edná se o zaměstnance vyčleněné výhradně na problematiku trampských nocovišť, nikoli o chronicky chybějící strážní a informační službu.</w:t>
      </w:r>
    </w:p>
    <w:p w:rsidR="00EF51F7" w:rsidRDefault="00EF51F7" w:rsidP="00C57C5E">
      <w:pPr>
        <w:jc w:val="both"/>
      </w:pPr>
    </w:p>
    <w:p w:rsidR="00EF51F7" w:rsidRPr="00EF51F7" w:rsidRDefault="00EF51F7" w:rsidP="00C57C5E">
      <w:pPr>
        <w:jc w:val="both"/>
      </w:pPr>
      <w:r>
        <w:t xml:space="preserve">Pokud by se teoreticky podařilo likvidovat všechna trampská nocoviště </w:t>
      </w:r>
      <w:r w:rsidR="00C57C5E">
        <w:t>v CHKO Kokořínsko – Máchův kraj</w:t>
      </w:r>
      <w:r w:rsidR="00457F29">
        <w:t xml:space="preserve">, mimo veškerou pochybnost trampské aktivity nezaniknou, ale budou mít tendenci </w:t>
      </w:r>
      <w:r w:rsidR="00457F29">
        <w:lastRenderedPageBreak/>
        <w:t xml:space="preserve">se přesunout mimo </w:t>
      </w:r>
      <w:r w:rsidR="00C57C5E">
        <w:t>CHKO</w:t>
      </w:r>
      <w:r w:rsidR="00457F29">
        <w:t xml:space="preserve"> do lokalit srovnatelně atraktivních a historicky trampskou komunitou využívaných (dnes z pohledu trampingu v latentním nebo extenzivním stavu) - např. NP České Švýcarsko, CHKO Labské pískovce, Lužické hory, Český ráj, Brdy... K </w:t>
      </w:r>
      <w:r w:rsidR="0031487F">
        <w:t xml:space="preserve">striktnímu </w:t>
      </w:r>
      <w:r w:rsidR="00457F29">
        <w:t>vyloučení trampských aktivit v těchto územích by bylo třeba vynaložit personální a finanční kapacity s</w:t>
      </w:r>
      <w:r w:rsidR="00C57C5E">
        <w:t> </w:t>
      </w:r>
      <w:r w:rsidR="00457F29">
        <w:t>náklady srovnatelnými (spíše však násobnými) s výše vyčíslenými pro Kokořínsko</w:t>
      </w:r>
      <w:r w:rsidR="004B6DBA">
        <w:t xml:space="preserve"> – Máchův kraj</w:t>
      </w:r>
      <w:r w:rsidR="00457F29">
        <w:t>.</w:t>
      </w:r>
    </w:p>
    <w:sectPr w:rsidR="00EF51F7" w:rsidRPr="00EF51F7" w:rsidSect="003111F1">
      <w:pgSz w:w="11906" w:h="16838" w:code="9"/>
      <w:pgMar w:top="1134" w:right="851" w:bottom="851" w:left="851" w:header="851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210CF"/>
    <w:multiLevelType w:val="hybridMultilevel"/>
    <w:tmpl w:val="F73EA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02334"/>
    <w:multiLevelType w:val="hybridMultilevel"/>
    <w:tmpl w:val="804C6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D066B9"/>
    <w:multiLevelType w:val="hybridMultilevel"/>
    <w:tmpl w:val="0DD61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1CC"/>
    <w:rsid w:val="00221250"/>
    <w:rsid w:val="002D153D"/>
    <w:rsid w:val="003111F1"/>
    <w:rsid w:val="0031487F"/>
    <w:rsid w:val="0035365B"/>
    <w:rsid w:val="00387D3B"/>
    <w:rsid w:val="00457F29"/>
    <w:rsid w:val="004B6DBA"/>
    <w:rsid w:val="0064476E"/>
    <w:rsid w:val="00804226"/>
    <w:rsid w:val="008337C1"/>
    <w:rsid w:val="008A1224"/>
    <w:rsid w:val="009B2C39"/>
    <w:rsid w:val="00B661CC"/>
    <w:rsid w:val="00C57C5E"/>
    <w:rsid w:val="00CD01F9"/>
    <w:rsid w:val="00D33ACD"/>
    <w:rsid w:val="00DA377B"/>
    <w:rsid w:val="00DD3D2C"/>
    <w:rsid w:val="00EF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1C1D84-F9E3-48C9-BE46-ACB94A0B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7D3B"/>
    <w:pPr>
      <w:spacing w:after="0" w:line="240" w:lineRule="auto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61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565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Hušek</dc:creator>
  <cp:keywords/>
  <dc:description/>
  <cp:lastModifiedBy>Jiří Hušek</cp:lastModifiedBy>
  <cp:revision>4</cp:revision>
  <dcterms:created xsi:type="dcterms:W3CDTF">2025-06-09T13:28:00Z</dcterms:created>
  <dcterms:modified xsi:type="dcterms:W3CDTF">2025-06-20T10:33:00Z</dcterms:modified>
</cp:coreProperties>
</file>